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94" w:rsidRDefault="00D4336D">
      <w:pPr>
        <w:ind w:firstLine="0"/>
        <w:jc w:val="left"/>
        <w:outlineLvl w:val="0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Nominace hráčů na 1.turnaj VTM U12 r.2007,</w:t>
      </w:r>
    </w:p>
    <w:p w:rsidR="00D81694" w:rsidRDefault="00D4336D">
      <w:pPr>
        <w:ind w:firstLine="0"/>
        <w:jc w:val="left"/>
        <w:outlineLvl w:val="0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který se </w:t>
      </w:r>
      <w:proofErr w:type="spellStart"/>
      <w:r>
        <w:rPr>
          <w:rFonts w:ascii="Times New Roman" w:hAnsi="Times New Roman"/>
          <w:b/>
          <w:sz w:val="28"/>
          <w:szCs w:val="28"/>
        </w:rPr>
        <w:t>konná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na ZS Čáslav 28.10.20108.</w:t>
      </w:r>
    </w:p>
    <w:p w:rsidR="00D81694" w:rsidRDefault="00D4336D">
      <w:pPr>
        <w:tabs>
          <w:tab w:val="left" w:pos="3686"/>
        </w:tabs>
        <w:ind w:left="1416" w:hanging="1416"/>
        <w:outlineLvl w:val="0"/>
      </w:pPr>
      <w:r>
        <w:rPr>
          <w:rFonts w:ascii="Times New Roman" w:hAnsi="Times New Roman"/>
          <w:b/>
          <w:szCs w:val="24"/>
        </w:rPr>
        <w:t xml:space="preserve">Program: </w:t>
      </w: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SRAZ :</w:t>
      </w:r>
      <w:proofErr w:type="gramEnd"/>
      <w:r>
        <w:rPr>
          <w:rFonts w:ascii="Times New Roman" w:hAnsi="Times New Roman"/>
          <w:b/>
          <w:szCs w:val="24"/>
        </w:rPr>
        <w:t xml:space="preserve">          8:15 – prezentace</w:t>
      </w:r>
    </w:p>
    <w:p w:rsidR="00D81694" w:rsidRDefault="00D4336D">
      <w:pPr>
        <w:tabs>
          <w:tab w:val="left" w:pos="3686"/>
        </w:tabs>
        <w:ind w:left="1416" w:hanging="1416"/>
        <w:outlineLvl w:val="0"/>
      </w:pP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ROZCVIČENÍ :</w:t>
      </w:r>
      <w:proofErr w:type="gramEnd"/>
      <w:r>
        <w:rPr>
          <w:rFonts w:ascii="Times New Roman" w:hAnsi="Times New Roman"/>
          <w:b/>
          <w:szCs w:val="24"/>
        </w:rPr>
        <w:t xml:space="preserve"> 8:30 – 8:45</w:t>
      </w:r>
    </w:p>
    <w:p w:rsidR="00D81694" w:rsidRDefault="00D4336D">
      <w:pPr>
        <w:tabs>
          <w:tab w:val="left" w:pos="3686"/>
        </w:tabs>
        <w:ind w:left="1416" w:hanging="1416"/>
        <w:outlineLvl w:val="0"/>
      </w:pPr>
      <w:r>
        <w:rPr>
          <w:rFonts w:ascii="Times New Roman" w:hAnsi="Times New Roman"/>
          <w:b/>
          <w:szCs w:val="24"/>
        </w:rPr>
        <w:t xml:space="preserve">                        UTKÁNÍ </w:t>
      </w:r>
      <w:proofErr w:type="gramStart"/>
      <w:r>
        <w:rPr>
          <w:rFonts w:ascii="Times New Roman" w:hAnsi="Times New Roman"/>
          <w:b/>
          <w:szCs w:val="24"/>
        </w:rPr>
        <w:t>I :</w:t>
      </w:r>
      <w:proofErr w:type="gramEnd"/>
      <w:r>
        <w:rPr>
          <w:rFonts w:ascii="Times New Roman" w:hAnsi="Times New Roman"/>
          <w:b/>
          <w:szCs w:val="24"/>
        </w:rPr>
        <w:t xml:space="preserve">         9:30 – 11:00</w:t>
      </w:r>
    </w:p>
    <w:p w:rsidR="00D81694" w:rsidRDefault="00D4336D">
      <w:pPr>
        <w:tabs>
          <w:tab w:val="left" w:pos="3686"/>
        </w:tabs>
        <w:ind w:left="1416" w:hanging="1416"/>
        <w:outlineLvl w:val="0"/>
      </w:pPr>
      <w:r>
        <w:rPr>
          <w:rFonts w:ascii="Times New Roman" w:hAnsi="Times New Roman"/>
          <w:b/>
          <w:szCs w:val="24"/>
        </w:rPr>
        <w:t xml:space="preserve">                        UTKÁNÍ</w:t>
      </w:r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II :</w:t>
      </w:r>
      <w:proofErr w:type="gramEnd"/>
      <w:r>
        <w:rPr>
          <w:rFonts w:ascii="Times New Roman" w:hAnsi="Times New Roman"/>
          <w:b/>
          <w:szCs w:val="24"/>
        </w:rPr>
        <w:t xml:space="preserve">       13:00 – 14:30 nebo 14:45 – 16:15</w:t>
      </w:r>
    </w:p>
    <w:p w:rsidR="00D81694" w:rsidRDefault="00D4336D">
      <w:pPr>
        <w:tabs>
          <w:tab w:val="left" w:pos="3686"/>
        </w:tabs>
        <w:ind w:left="1416" w:hanging="1416"/>
        <w:outlineLvl w:val="0"/>
      </w:pPr>
      <w:r>
        <w:rPr>
          <w:rFonts w:ascii="Times New Roman" w:hAnsi="Times New Roman"/>
          <w:b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b/>
          <w:szCs w:val="24"/>
        </w:rPr>
        <w:t>OBĚD :</w:t>
      </w:r>
      <w:proofErr w:type="gramEnd"/>
      <w:r>
        <w:rPr>
          <w:rFonts w:ascii="Times New Roman" w:hAnsi="Times New Roman"/>
          <w:b/>
          <w:szCs w:val="24"/>
        </w:rPr>
        <w:t xml:space="preserve">        ?</w:t>
      </w:r>
    </w:p>
    <w:p w:rsidR="00D81694" w:rsidRDefault="00D4336D">
      <w:pPr>
        <w:tabs>
          <w:tab w:val="left" w:pos="3686"/>
        </w:tabs>
        <w:ind w:left="1416" w:hanging="1416"/>
        <w:outlineLvl w:val="0"/>
      </w:pP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 xml:space="preserve">KONEC:   </w:t>
      </w:r>
      <w:proofErr w:type="gramEnd"/>
      <w:r>
        <w:rPr>
          <w:rFonts w:ascii="Times New Roman" w:hAnsi="Times New Roman"/>
          <w:b/>
          <w:szCs w:val="24"/>
        </w:rPr>
        <w:t xml:space="preserve">   16:15</w:t>
      </w:r>
    </w:p>
    <w:p w:rsidR="00D81694" w:rsidRDefault="00D4336D">
      <w:pPr>
        <w:ind w:firstLine="0"/>
        <w:outlineLvl w:val="0"/>
      </w:pPr>
      <w:r>
        <w:rPr>
          <w:rFonts w:ascii="Times New Roman" w:hAnsi="Times New Roman"/>
          <w:b/>
          <w:color w:val="FF0000"/>
          <w:szCs w:val="24"/>
        </w:rPr>
        <w:t>Hráči si s sebou vezmou 300,- Kč, které předají vedoucímu družstva.</w:t>
      </w:r>
    </w:p>
    <w:tbl>
      <w:tblPr>
        <w:tblW w:w="9102" w:type="dxa"/>
        <w:tblBorders>
          <w:top w:val="single" w:sz="6" w:space="0" w:color="000001"/>
          <w:left w:val="single" w:sz="6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487"/>
        <w:gridCol w:w="45"/>
        <w:gridCol w:w="38"/>
        <w:gridCol w:w="68"/>
        <w:gridCol w:w="401"/>
        <w:gridCol w:w="2915"/>
        <w:gridCol w:w="898"/>
        <w:gridCol w:w="58"/>
        <w:gridCol w:w="58"/>
      </w:tblGrid>
      <w:tr w:rsidR="00D81694">
        <w:trPr>
          <w:trHeight w:val="216"/>
        </w:trPr>
        <w:tc>
          <w:tcPr>
            <w:tcW w:w="9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left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Seznam nominovaných hráčů VTM U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12,  r.2007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,   28.10.2018 – ZS Čáslav</w:t>
            </w:r>
          </w:p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808080"/>
                <w:szCs w:val="24"/>
                <w:lang w:eastAsia="cs-CZ"/>
              </w:rPr>
              <w:t>Bílé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cs-CZ"/>
              </w:rPr>
              <w:t xml:space="preserve"> /</w:t>
            </w:r>
            <w:r>
              <w:rPr>
                <w:rFonts w:ascii="Times New Roman" w:eastAsia="Times New Roman" w:hAnsi="Times New Roman"/>
                <w:b/>
                <w:bCs/>
                <w:color w:val="071136"/>
                <w:szCs w:val="24"/>
                <w:lang w:eastAsia="cs-CZ"/>
              </w:rPr>
              <w:t>modré</w:t>
            </w:r>
          </w:p>
          <w:p w:rsidR="00D81694" w:rsidRDefault="00D4336D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cs-CZ"/>
              </w:rPr>
              <w:t>dresy</w:t>
            </w:r>
          </w:p>
        </w:tc>
        <w:tc>
          <w:tcPr>
            <w:tcW w:w="3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Oddíl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Post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tabs>
                <w:tab w:val="left" w:pos="585"/>
              </w:tabs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Rusiňák</w:t>
            </w:r>
            <w:proofErr w:type="spellEnd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Damian</w:t>
            </w:r>
            <w:proofErr w:type="spellEnd"/>
          </w:p>
        </w:tc>
        <w:tc>
          <w:tcPr>
            <w:tcW w:w="10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05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Buldoci Neratovice</w:t>
            </w:r>
          </w:p>
        </w:tc>
        <w:tc>
          <w:tcPr>
            <w:tcW w:w="941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G</w:t>
            </w:r>
          </w:p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7A187A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color w:val="071136"/>
              </w:rPr>
              <w:t>Široký Dominik</w:t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7A187A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color w:val="071136"/>
              </w:rPr>
              <w:t>SC Kolín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Dufek Adam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Spartak Žebrák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Kovář David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Spartak Žebrák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7/</w:t>
            </w: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Šilhavý Rostislav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8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Jeník Radek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HC </w:t>
            </w: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Příbram</w:t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Tetiva</w:t>
            </w:r>
            <w:proofErr w:type="spellEnd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 Václav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BK Mladá Boleslav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Dyk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Kryštov</w:t>
            </w:r>
            <w:proofErr w:type="spellEnd"/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Berounští Medvědi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11/</w:t>
            </w: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Štaud</w:t>
            </w:r>
            <w:proofErr w:type="spellEnd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SC Kolín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Pelikán Matěj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Rakovník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Martinů Pavel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lastRenderedPageBreak/>
              <w:t>14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Burger Lukáš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Lev Jakub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PZ Kladno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Poustecký</w:t>
            </w:r>
            <w:proofErr w:type="spellEnd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 Lucas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HC Benátky n.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Jiz</w:t>
            </w:r>
            <w:proofErr w:type="spellEnd"/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Kristek Jakub</w:t>
            </w: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BK Mladá Boleslav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Vogeltanz Vojtěch</w:t>
            </w:r>
          </w:p>
        </w:tc>
        <w:tc>
          <w:tcPr>
            <w:tcW w:w="8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Příbram</w:t>
            </w:r>
          </w:p>
        </w:tc>
        <w:tc>
          <w:tcPr>
            <w:tcW w:w="90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7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Vytlačil Tomáš</w:t>
            </w: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SC Kolín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Holoubek Šimon</w:t>
            </w: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SC Kolín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Pinkas Matouš </w:t>
            </w: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Poděbrady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Ondráček Ondřej</w:t>
            </w: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 xml:space="preserve">HC </w:t>
            </w: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Berounští Medvědi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Mikulecký Jakub</w:t>
            </w: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Nymburský Lev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4336D">
            <w:pPr>
              <w:spacing w:after="0"/>
              <w:ind w:firstLine="0"/>
              <w:jc w:val="center"/>
              <w:rPr>
                <w:color w:val="666666"/>
              </w:rPr>
            </w:pPr>
            <w:r>
              <w:rPr>
                <w:rFonts w:ascii="Times New Roman" w:eastAsia="Times New Roman" w:hAnsi="Times New Roman"/>
                <w:bCs/>
                <w:color w:val="666666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Růžička Milan</w:t>
            </w: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color w:val="071136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HC Buldoci Neratovice</w:t>
            </w: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4336D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71136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color w:val="ED1C24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66B3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  <w:bookmarkStart w:id="0" w:name="_GoBack"/>
            <w:bookmarkEnd w:id="0"/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66B3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66B3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66B3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66B3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color w:val="0066B3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7030A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  <w:tr w:rsidR="00D81694">
        <w:trPr>
          <w:trHeight w:val="216"/>
        </w:trPr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D81694" w:rsidRDefault="00D8169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29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903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81694" w:rsidRDefault="00D81694">
            <w:pPr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32" w:type="dxa"/>
            <w:shd w:val="clear" w:color="auto" w:fill="auto"/>
          </w:tcPr>
          <w:p w:rsidR="00D81694" w:rsidRDefault="00D81694"/>
        </w:tc>
        <w:tc>
          <w:tcPr>
            <w:tcW w:w="6" w:type="dxa"/>
            <w:shd w:val="clear" w:color="auto" w:fill="auto"/>
          </w:tcPr>
          <w:p w:rsidR="00D81694" w:rsidRDefault="00D81694"/>
        </w:tc>
      </w:tr>
    </w:tbl>
    <w:p w:rsidR="00D81694" w:rsidRDefault="00D81694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81694" w:rsidRDefault="00D4336D">
      <w:pPr>
        <w:spacing w:after="0"/>
        <w:ind w:firstLine="0"/>
        <w:jc w:val="left"/>
        <w:rPr>
          <w:rFonts w:ascii="Times New Roman" w:hAnsi="Times New Roman"/>
          <w:b/>
          <w:color w:val="00000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>Věra Janečková</w:t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</w:p>
    <w:p w:rsidR="00D81694" w:rsidRDefault="00D4336D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</w:pPr>
      <w:r>
        <w:rPr>
          <w:rFonts w:ascii="Arial" w:eastAsia="Times New Roman" w:hAnsi="Arial" w:cs="Arial"/>
          <w:b/>
          <w:bCs/>
          <w:color w:val="001E61"/>
          <w:sz w:val="16"/>
          <w:szCs w:val="16"/>
          <w:lang w:eastAsia="cs-CZ"/>
        </w:rPr>
        <w:t>sekretář SČH</w:t>
      </w:r>
    </w:p>
    <w:p w:rsidR="00D81694" w:rsidRDefault="00D4336D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8"/>
          <w:szCs w:val="8"/>
          <w:lang w:eastAsia="cs-CZ"/>
        </w:rPr>
        <w:tab/>
      </w:r>
    </w:p>
    <w:p w:rsidR="00D81694" w:rsidRDefault="00D4336D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</w:pPr>
      <w:r>
        <w:rPr>
          <w:noProof/>
        </w:rPr>
        <w:drawing>
          <wp:inline distT="0" distB="9525" distL="0" distR="9525">
            <wp:extent cx="2009775" cy="523875"/>
            <wp:effectExtent l="0" t="0" r="0" b="0"/>
            <wp:docPr id="1" name="Obrázek 4" descr="Středoče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Středočesk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1E61"/>
          <w:sz w:val="20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/>
          <w:b/>
          <w:bCs/>
          <w:color w:val="001E61"/>
          <w:sz w:val="20"/>
          <w:szCs w:val="20"/>
          <w:lang w:eastAsia="cs-CZ"/>
        </w:rPr>
        <w:t xml:space="preserve">Ivo  </w:t>
      </w:r>
      <w:proofErr w:type="spellStart"/>
      <w:r>
        <w:rPr>
          <w:rFonts w:ascii="Times New Roman" w:eastAsia="Times New Roman" w:hAnsi="Times New Roman"/>
          <w:b/>
          <w:bCs/>
          <w:color w:val="001E61"/>
          <w:sz w:val="20"/>
          <w:szCs w:val="20"/>
          <w:lang w:eastAsia="cs-CZ"/>
        </w:rPr>
        <w:t>Kyndl</w:t>
      </w:r>
      <w:proofErr w:type="spellEnd"/>
      <w:proofErr w:type="gramEnd"/>
    </w:p>
    <w:p w:rsidR="00D81694" w:rsidRDefault="00D4336D">
      <w:pPr>
        <w:spacing w:after="0"/>
        <w:ind w:firstLine="0"/>
        <w:jc w:val="left"/>
        <w:rPr>
          <w:rFonts w:ascii="Arial" w:eastAsia="Times New Roman" w:hAnsi="Arial" w:cs="Arial"/>
          <w:color w:val="A5A5A5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>Zátopkova 100/2, 16017 Praha 6</w:t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>předseda TMK KVV ČSLH</w:t>
      </w:r>
    </w:p>
    <w:p w:rsidR="00D81694" w:rsidRDefault="00D4336D">
      <w:pPr>
        <w:spacing w:after="0"/>
        <w:ind w:firstLine="0"/>
        <w:jc w:val="left"/>
        <w:rPr>
          <w:rFonts w:ascii="Arial" w:eastAsia="Times New Roman" w:hAnsi="Arial" w:cs="Arial"/>
          <w:color w:val="A5A5A5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 xml:space="preserve">GSM +420 602 270 903, </w:t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ab/>
      </w:r>
      <w:r>
        <w:rPr>
          <w:rFonts w:ascii="Times New Roman" w:hAnsi="Times New Roman"/>
        </w:rPr>
        <w:t>Střední Čechy</w:t>
      </w:r>
    </w:p>
    <w:p w:rsidR="00D81694" w:rsidRDefault="00D4336D">
      <w:pPr>
        <w:spacing w:after="0"/>
        <w:ind w:firstLine="0"/>
        <w:jc w:val="left"/>
      </w:pPr>
      <w:r>
        <w:rPr>
          <w:rFonts w:ascii="Arial" w:eastAsia="Times New Roman" w:hAnsi="Arial" w:cs="Arial"/>
          <w:color w:val="A5A5A5"/>
          <w:sz w:val="16"/>
          <w:szCs w:val="16"/>
          <w:lang w:eastAsia="cs-CZ"/>
        </w:rPr>
        <w:t xml:space="preserve">e-mail: </w:t>
      </w:r>
      <w:hyperlink r:id="rId8">
        <w:r>
          <w:rPr>
            <w:rStyle w:val="Internetovodkaz"/>
            <w:rFonts w:ascii="Arial" w:eastAsia="Times New Roman" w:hAnsi="Arial" w:cs="Arial"/>
            <w:color w:val="0563C1"/>
            <w:sz w:val="16"/>
            <w:szCs w:val="24"/>
            <w:lang w:eastAsia="cs-CZ"/>
          </w:rPr>
          <w:t>ks-stredocesky@cslh.cz</w:t>
        </w:r>
      </w:hyperlink>
      <w:r>
        <w:rPr>
          <w:rFonts w:ascii="Arial" w:eastAsia="Times New Roman" w:hAnsi="Arial" w:cs="Arial"/>
          <w:color w:val="0563C1"/>
          <w:sz w:val="16"/>
          <w:szCs w:val="24"/>
          <w:lang w:eastAsia="cs-CZ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color w:val="A6A6A6"/>
          <w:sz w:val="16"/>
          <w:szCs w:val="16"/>
          <w:lang w:eastAsia="cs-CZ"/>
        </w:rPr>
        <w:t xml:space="preserve">  </w:t>
      </w:r>
    </w:p>
    <w:p w:rsidR="00D81694" w:rsidRDefault="00D4336D">
      <w:pPr>
        <w:tabs>
          <w:tab w:val="left" w:pos="5505"/>
        </w:tabs>
        <w:spacing w:after="0"/>
        <w:ind w:firstLine="0"/>
        <w:jc w:val="left"/>
      </w:pPr>
      <w:hyperlink r:id="rId9">
        <w:r>
          <w:rPr>
            <w:rStyle w:val="Internetovodkaz"/>
            <w:rFonts w:ascii="Arial" w:eastAsia="Times New Roman" w:hAnsi="Arial" w:cs="Arial"/>
            <w:color w:val="0563C1"/>
            <w:sz w:val="16"/>
            <w:szCs w:val="16"/>
            <w:lang w:eastAsia="cs-CZ"/>
          </w:rPr>
          <w:t>www.st</w:t>
        </w:r>
        <w:r>
          <w:rPr>
            <w:rStyle w:val="Internetovodkaz"/>
            <w:rFonts w:ascii="Arial" w:eastAsia="Times New Roman" w:hAnsi="Arial" w:cs="Arial"/>
            <w:color w:val="0563C1"/>
            <w:sz w:val="16"/>
            <w:szCs w:val="16"/>
            <w:lang w:eastAsia="cs-CZ"/>
          </w:rPr>
          <w:t>redoceskyhokej.cz</w:t>
        </w:r>
      </w:hyperlink>
      <w:r>
        <w:rPr>
          <w:b/>
          <w:bCs/>
          <w:lang w:eastAsia="cs-CZ"/>
        </w:rPr>
        <w:t xml:space="preserve">                                       </w:t>
      </w:r>
    </w:p>
    <w:p w:rsidR="00D81694" w:rsidRDefault="00D81694">
      <w:pPr>
        <w:pStyle w:val="Bezmezer"/>
      </w:pPr>
    </w:p>
    <w:p w:rsidR="00D81694" w:rsidRDefault="00D4336D">
      <w:pPr>
        <w:pStyle w:val="Bezmezer"/>
      </w:pPr>
      <w:r>
        <w:rPr>
          <w:b/>
        </w:rPr>
        <w:t>Trenéři:</w:t>
      </w:r>
      <w:r>
        <w:t xml:space="preserve"> Jakub </w:t>
      </w:r>
      <w:proofErr w:type="spellStart"/>
      <w:r>
        <w:t>Minarčík</w:t>
      </w:r>
      <w:proofErr w:type="spellEnd"/>
      <w:r>
        <w:t xml:space="preserve">, tel.: </w:t>
      </w:r>
      <w:r>
        <w:rPr>
          <w:b/>
        </w:rPr>
        <w:t>732499252</w:t>
      </w:r>
      <w:r>
        <w:t>, Jan Kopecký</w:t>
      </w:r>
      <w:r>
        <w:rPr>
          <w:rFonts w:cs="Mangal"/>
        </w:rPr>
        <w:t>,</w:t>
      </w:r>
      <w:r>
        <w:t xml:space="preserve"> vedoucí: Martin Hušek e-mail: m.devil@volny.cz</w:t>
      </w:r>
    </w:p>
    <w:p w:rsidR="00D81694" w:rsidRDefault="00D81694">
      <w:pPr>
        <w:pStyle w:val="PodpisSH"/>
      </w:pPr>
    </w:p>
    <w:sectPr w:rsidR="00D81694">
      <w:headerReference w:type="default" r:id="rId10"/>
      <w:footerReference w:type="default" r:id="rId11"/>
      <w:pgSz w:w="11906" w:h="16838"/>
      <w:pgMar w:top="3261" w:right="566" w:bottom="851" w:left="1417" w:header="1843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6D" w:rsidRDefault="00D4336D">
      <w:pPr>
        <w:spacing w:after="0"/>
      </w:pPr>
      <w:r>
        <w:separator/>
      </w:r>
    </w:p>
  </w:endnote>
  <w:endnote w:type="continuationSeparator" w:id="0">
    <w:p w:rsidR="00D4336D" w:rsidRDefault="00D43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dist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94" w:rsidRDefault="00D4336D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 xml:space="preserve">Středočeský KVV ČSLH, Zátopkova 100/2, 160 17 Praha 6 – Břevnov | tel.: 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+420 602 270 903</w:t>
    </w:r>
    <w:r>
      <w:rPr>
        <w:rFonts w:ascii="Arial" w:hAnsi="Arial" w:cs="Arial"/>
        <w:color w:val="000000" w:themeColor="text1"/>
        <w:sz w:val="14"/>
        <w:szCs w:val="14"/>
      </w:rPr>
      <w:t xml:space="preserve"> | email:</w: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-110490</wp:posOffset>
              </wp:positionV>
              <wp:extent cx="4140200" cy="1270"/>
              <wp:effectExtent l="0" t="0" r="0" b="0"/>
              <wp:wrapNone/>
              <wp:docPr id="4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3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E7E6E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94927D" id="Straight Connector 23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-8.7pt" to="313.8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" strokecolor="#e7e6e6" strokeweight=".18mm">
              <v:stroke joinstyle="miter"/>
            </v:line>
          </w:pict>
        </mc:Fallback>
      </mc:AlternateContent>
    </w:r>
    <w:r>
      <w:rPr>
        <w:rFonts w:ascii="Arial" w:hAnsi="Arial" w:cs="Arial"/>
        <w:color w:val="000000" w:themeColor="text1"/>
        <w:sz w:val="14"/>
        <w:szCs w:val="14"/>
      </w:rPr>
      <w:t xml:space="preserve"> ks-stredocesky@cslh.cz</w:t>
    </w:r>
  </w:p>
  <w:p w:rsidR="00D81694" w:rsidRDefault="00D81694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6D" w:rsidRDefault="00D4336D">
      <w:pPr>
        <w:spacing w:after="0"/>
      </w:pPr>
      <w:r>
        <w:separator/>
      </w:r>
    </w:p>
  </w:footnote>
  <w:footnote w:type="continuationSeparator" w:id="0">
    <w:p w:rsidR="00D4336D" w:rsidRDefault="00D43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94" w:rsidRDefault="00D4336D">
    <w:pPr>
      <w:pStyle w:val="Zhlav"/>
      <w:ind w:left="-567" w:firstLine="283"/>
      <w:rPr>
        <w:lang w:eastAsia="cs-CZ"/>
      </w:rPr>
    </w:pPr>
    <w:r>
      <w:rPr>
        <w:noProof/>
        <w:lang w:eastAsia="cs-CZ"/>
      </w:rPr>
      <w:drawing>
        <wp:anchor distT="0" distB="1270" distL="114300" distR="118110" simplePos="0" relativeHeight="5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-255270</wp:posOffset>
          </wp:positionV>
          <wp:extent cx="2092325" cy="6089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1270" distL="114300" distR="114300" simplePos="0" relativeHeight="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0"/>
          <wp:wrapNone/>
          <wp:docPr id="3" name="Obrázek 28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8" descr="VTM_norm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1865" t="31614" r="26821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1694" w:rsidRDefault="00D81694">
    <w:pPr>
      <w:pStyle w:val="Zhlav"/>
      <w:ind w:left="-567" w:firstLine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94"/>
    <w:rsid w:val="007A187A"/>
    <w:rsid w:val="00D4336D"/>
    <w:rsid w:val="00D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95BE"/>
  <w15:docId w15:val="{53312D0D-6597-498B-BF23-E5512DA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0927"/>
    <w:pPr>
      <w:spacing w:after="240"/>
      <w:ind w:firstLine="425"/>
      <w:jc w:val="both"/>
    </w:pPr>
    <w:rPr>
      <w:rFonts w:ascii="Tahoma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01D2F"/>
  </w:style>
  <w:style w:type="character" w:customStyle="1" w:styleId="ZpatChar">
    <w:name w:val="Zápatí Char"/>
    <w:basedOn w:val="Standardnpsmoodstavce"/>
    <w:link w:val="Zpat"/>
    <w:uiPriority w:val="99"/>
    <w:qFormat/>
    <w:rsid w:val="00501D2F"/>
  </w:style>
  <w:style w:type="character" w:customStyle="1" w:styleId="Internetovodkaz">
    <w:name w:val="Internetový odkaz"/>
    <w:basedOn w:val="Standardnpsmoodstavce"/>
    <w:uiPriority w:val="99"/>
    <w:unhideWhenUsed/>
    <w:rsid w:val="00CE6CB8"/>
    <w:rPr>
      <w:color w:val="0563C1" w:themeColor="hyperlink"/>
      <w:u w:val="single"/>
    </w:rPr>
  </w:style>
  <w:style w:type="character" w:customStyle="1" w:styleId="A0">
    <w:name w:val="A0"/>
    <w:uiPriority w:val="99"/>
    <w:qFormat/>
    <w:rsid w:val="0039798E"/>
    <w:rPr>
      <w:rFonts w:cs="Nudista"/>
      <w:color w:val="221E1F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A0927"/>
    <w:rPr>
      <w:color w:val="605E5C"/>
      <w:shd w:val="clear" w:color="auto" w:fill="E1DFDD"/>
    </w:rPr>
  </w:style>
  <w:style w:type="character" w:customStyle="1" w:styleId="PodpisSHChar">
    <w:name w:val="Podpis SČH Char"/>
    <w:basedOn w:val="Standardnpsmoodstavce"/>
    <w:link w:val="PodpisSH"/>
    <w:qFormat/>
    <w:locked/>
    <w:rsid w:val="00F94295"/>
    <w:rPr>
      <w:rFonts w:ascii="Arial" w:hAnsi="Arial" w:cs="Arial"/>
      <w:color w:val="002761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A4305"/>
    <w:rPr>
      <w:rFonts w:ascii="Tahoma" w:eastAsia="Calibri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hAnsiTheme="minorHAnsi" w:cstheme="minorBidi"/>
      <w:sz w:val="22"/>
    </w:rPr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hAnsiTheme="minorHAnsi" w:cstheme="minorBidi"/>
      <w:sz w:val="22"/>
    </w:rPr>
  </w:style>
  <w:style w:type="paragraph" w:styleId="Bezmezer">
    <w:name w:val="No Spacing"/>
    <w:uiPriority w:val="99"/>
    <w:qFormat/>
    <w:rsid w:val="002D1A26"/>
    <w:rPr>
      <w:sz w:val="24"/>
    </w:rPr>
  </w:style>
  <w:style w:type="paragraph" w:customStyle="1" w:styleId="Default">
    <w:name w:val="Default"/>
    <w:qFormat/>
    <w:rsid w:val="0039798E"/>
    <w:rPr>
      <w:rFonts w:ascii="Nudista" w:eastAsia="Calibri" w:hAnsi="Nudista" w:cs="Nudista"/>
      <w:color w:val="000000"/>
      <w:sz w:val="24"/>
      <w:szCs w:val="24"/>
    </w:rPr>
  </w:style>
  <w:style w:type="paragraph" w:customStyle="1" w:styleId="PodpisSH">
    <w:name w:val="Podpis SČH"/>
    <w:basedOn w:val="Normln"/>
    <w:link w:val="PodpisSHChar"/>
    <w:qFormat/>
    <w:rsid w:val="00F94295"/>
    <w:pPr>
      <w:keepLines/>
      <w:tabs>
        <w:tab w:val="left" w:pos="5670"/>
        <w:tab w:val="left" w:leader="dot" w:pos="9072"/>
      </w:tabs>
      <w:spacing w:after="160" w:line="254" w:lineRule="auto"/>
      <w:ind w:firstLine="0"/>
      <w:jc w:val="left"/>
    </w:pPr>
    <w:rPr>
      <w:rFonts w:ascii="Arial" w:hAnsi="Arial" w:cs="Arial"/>
      <w:color w:val="00276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A4305"/>
    <w:pPr>
      <w:spacing w:after="0"/>
    </w:pPr>
    <w:rPr>
      <w:rFonts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stredocesky@csl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edoceskyhokej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BD4B-7C1F-4E21-8280-C7BA1FA3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dc:description/>
  <cp:lastModifiedBy>Věra Janečková</cp:lastModifiedBy>
  <cp:revision>2</cp:revision>
  <cp:lastPrinted>2018-10-14T17:28:00Z</cp:lastPrinted>
  <dcterms:created xsi:type="dcterms:W3CDTF">2018-10-25T17:16:00Z</dcterms:created>
  <dcterms:modified xsi:type="dcterms:W3CDTF">2018-10-25T17:16:00Z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